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2E" w:rsidRDefault="004A1A2E" w:rsidP="004A1A2E">
      <w:pPr>
        <w:pStyle w:val="Heading1"/>
        <w:jc w:val="center"/>
      </w:pPr>
      <w:bookmarkStart w:id="0" w:name="OLE_LINK2"/>
      <w:bookmarkStart w:id="1" w:name="OLE_LINK1"/>
    </w:p>
    <w:p w:rsidR="004A1A2E" w:rsidRDefault="004A1A2E" w:rsidP="004A1A2E">
      <w:pPr>
        <w:pStyle w:val="Heading1"/>
        <w:jc w:val="center"/>
      </w:pPr>
    </w:p>
    <w:p w:rsidR="004A1A2E" w:rsidRDefault="004A1A2E" w:rsidP="004A1A2E">
      <w:pPr>
        <w:pStyle w:val="Heading1"/>
        <w:jc w:val="center"/>
        <w:rPr>
          <w:b/>
        </w:rPr>
      </w:pPr>
      <w:r>
        <w:rPr>
          <w:noProof/>
        </w:rPr>
        <w:drawing>
          <wp:inline distT="0" distB="0" distL="0" distR="0">
            <wp:extent cx="1069975" cy="83693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A2E" w:rsidRDefault="004A1A2E" w:rsidP="004A1A2E">
      <w:pPr>
        <w:pStyle w:val="Heading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STATE OF LOUISIANA DEFERRED COMPENSATION PLAN</w:t>
      </w:r>
    </w:p>
    <w:p w:rsidR="004A1A2E" w:rsidRDefault="004A1A2E" w:rsidP="004A1A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2237 SOUTH ACADIAN THRUWAY, SUITE 702</w:t>
      </w:r>
    </w:p>
    <w:p w:rsidR="004A1A2E" w:rsidRDefault="004A1A2E" w:rsidP="004A1A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BATON ROUGE, LA  70808</w:t>
      </w:r>
    </w:p>
    <w:p w:rsidR="004A1A2E" w:rsidRDefault="004A1A2E" w:rsidP="004A1A2E">
      <w:pPr>
        <w:pStyle w:val="Heading7"/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Phone: (225) 926-8082</w:t>
      </w:r>
    </w:p>
    <w:p w:rsidR="004A1A2E" w:rsidRDefault="004A1A2E" w:rsidP="004A1A2E">
      <w:pPr>
        <w:pStyle w:val="Heading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Fax: (225) 926-4447</w:t>
      </w:r>
    </w:p>
    <w:p w:rsidR="004A1A2E" w:rsidRDefault="004A1A2E" w:rsidP="004A1A2E">
      <w:pPr>
        <w:rPr>
          <w:sz w:val="22"/>
          <w:szCs w:val="22"/>
        </w:rPr>
      </w:pPr>
    </w:p>
    <w:p w:rsidR="004A1A2E" w:rsidRDefault="004A1A2E" w:rsidP="004A1A2E">
      <w:pPr>
        <w:pStyle w:val="Heading4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M E E T I N G    N O T I C E</w:t>
      </w:r>
    </w:p>
    <w:p w:rsidR="004A1A2E" w:rsidRDefault="004A1A2E" w:rsidP="004A1A2E">
      <w:pPr>
        <w:rPr>
          <w:sz w:val="22"/>
          <w:szCs w:val="22"/>
          <w:lang w:val="pt-BR"/>
        </w:rPr>
      </w:pPr>
    </w:p>
    <w:p w:rsidR="004A1A2E" w:rsidRDefault="004A1A2E" w:rsidP="004A1A2E">
      <w:pPr>
        <w:tabs>
          <w:tab w:val="left" w:pos="9270"/>
          <w:tab w:val="left" w:pos="9360"/>
        </w:tabs>
        <w:spacing w:line="480" w:lineRule="auto"/>
        <w:ind w:left="806" w:right="5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meeting of the Louisiana Deferred Compensation Commission will be held in the Offices of the Plan Administrator, 2237 South Acadian Thruway, Suite 702, </w:t>
      </w:r>
    </w:p>
    <w:p w:rsidR="004A1A2E" w:rsidRDefault="004A1A2E" w:rsidP="004A1A2E">
      <w:pPr>
        <w:tabs>
          <w:tab w:val="left" w:pos="9270"/>
          <w:tab w:val="left" w:pos="9360"/>
        </w:tabs>
        <w:spacing w:line="480" w:lineRule="auto"/>
        <w:ind w:left="806" w:right="51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Baton Rouge, Louisiana, at </w:t>
      </w:r>
      <w:r>
        <w:rPr>
          <w:b/>
          <w:sz w:val="22"/>
          <w:szCs w:val="22"/>
          <w:u w:val="single"/>
        </w:rPr>
        <w:t xml:space="preserve">10:00 </w:t>
      </w:r>
      <w:proofErr w:type="gramStart"/>
      <w:r>
        <w:rPr>
          <w:b/>
          <w:sz w:val="22"/>
          <w:szCs w:val="22"/>
          <w:u w:val="single"/>
        </w:rPr>
        <w:t>AM</w:t>
      </w:r>
      <w:proofErr w:type="gramEnd"/>
      <w:r>
        <w:rPr>
          <w:sz w:val="22"/>
          <w:szCs w:val="22"/>
        </w:rPr>
        <w:t xml:space="preserve"> on </w:t>
      </w:r>
      <w:r>
        <w:rPr>
          <w:b/>
          <w:sz w:val="22"/>
          <w:szCs w:val="22"/>
          <w:u w:val="single"/>
        </w:rPr>
        <w:t>Tuesd</w:t>
      </w:r>
      <w:r>
        <w:rPr>
          <w:b/>
          <w:bCs/>
          <w:sz w:val="22"/>
          <w:szCs w:val="22"/>
          <w:u w:val="single"/>
        </w:rPr>
        <w:t>ay, July 22, 2014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 </w:t>
      </w:r>
    </w:p>
    <w:p w:rsidR="004A1A2E" w:rsidRDefault="004A1A2E" w:rsidP="004A1A2E">
      <w:pPr>
        <w:pStyle w:val="Heading2"/>
        <w:ind w:left="720" w:right="540"/>
        <w:rPr>
          <w:u w:val="single"/>
        </w:rPr>
      </w:pPr>
      <w:r>
        <w:rPr>
          <w:u w:val="single"/>
        </w:rPr>
        <w:t>AGENDA</w:t>
      </w:r>
    </w:p>
    <w:p w:rsidR="004A1A2E" w:rsidRDefault="004A1A2E" w:rsidP="004A1A2E">
      <w:pPr>
        <w:jc w:val="center"/>
        <w:rPr>
          <w:b/>
        </w:rPr>
      </w:pPr>
      <w:r>
        <w:rPr>
          <w:b/>
        </w:rPr>
        <w:t>July 22, 2014</w:t>
      </w:r>
    </w:p>
    <w:p w:rsidR="004A1A2E" w:rsidRDefault="004A1A2E" w:rsidP="004A1A2E"/>
    <w:p w:rsidR="004A1A2E" w:rsidRDefault="004A1A2E" w:rsidP="004A1A2E">
      <w:pPr>
        <w:tabs>
          <w:tab w:val="left" w:pos="0"/>
        </w:tabs>
        <w:ind w:left="2250"/>
        <w:jc w:val="both"/>
      </w:pPr>
    </w:p>
    <w:p w:rsidR="004A1A2E" w:rsidRDefault="004A1A2E" w:rsidP="004A1A2E">
      <w:pPr>
        <w:numPr>
          <w:ilvl w:val="0"/>
          <w:numId w:val="1"/>
        </w:numPr>
        <w:tabs>
          <w:tab w:val="left" w:pos="0"/>
        </w:tabs>
        <w:jc w:val="both"/>
        <w:rPr>
          <w:b/>
        </w:rPr>
      </w:pPr>
      <w:r>
        <w:rPr>
          <w:b/>
        </w:rPr>
        <w:t>Call to Order</w:t>
      </w:r>
    </w:p>
    <w:p w:rsidR="004A1A2E" w:rsidRDefault="004A1A2E" w:rsidP="004A1A2E">
      <w:pPr>
        <w:numPr>
          <w:ilvl w:val="0"/>
          <w:numId w:val="1"/>
        </w:numPr>
        <w:tabs>
          <w:tab w:val="left" w:pos="0"/>
        </w:tabs>
        <w:jc w:val="both"/>
        <w:rPr>
          <w:b/>
        </w:rPr>
      </w:pPr>
      <w:r>
        <w:rPr>
          <w:b/>
        </w:rPr>
        <w:t>Approval of the Minutes of the Commission Meeting of June 17, 2014</w:t>
      </w:r>
    </w:p>
    <w:p w:rsidR="004A1A2E" w:rsidRDefault="004A1A2E" w:rsidP="004A1A2E">
      <w:pPr>
        <w:pStyle w:val="ListParagraph"/>
        <w:numPr>
          <w:ilvl w:val="0"/>
          <w:numId w:val="1"/>
        </w:numPr>
        <w:tabs>
          <w:tab w:val="left" w:pos="0"/>
        </w:tabs>
        <w:ind w:left="2160" w:hanging="900"/>
        <w:jc w:val="both"/>
        <w:rPr>
          <w:b/>
        </w:rPr>
      </w:pPr>
      <w:r>
        <w:rPr>
          <w:b/>
        </w:rPr>
        <w:t>Acceptance of the Hardship Committee Report July 11, 2014</w:t>
      </w:r>
    </w:p>
    <w:p w:rsidR="004A1A2E" w:rsidRDefault="004A1A2E" w:rsidP="004A1A2E">
      <w:pPr>
        <w:pStyle w:val="ListParagraph"/>
        <w:numPr>
          <w:ilvl w:val="0"/>
          <w:numId w:val="1"/>
        </w:numPr>
        <w:tabs>
          <w:tab w:val="left" w:pos="0"/>
        </w:tabs>
        <w:ind w:left="2160" w:hanging="900"/>
        <w:jc w:val="both"/>
        <w:rPr>
          <w:b/>
        </w:rPr>
      </w:pPr>
      <w:r>
        <w:rPr>
          <w:b/>
        </w:rPr>
        <w:t>Participant Member Swearing-In</w:t>
      </w:r>
    </w:p>
    <w:p w:rsidR="004A1A2E" w:rsidRDefault="004A1A2E" w:rsidP="004A1A2E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b/>
        </w:rPr>
      </w:pPr>
      <w:r>
        <w:rPr>
          <w:b/>
        </w:rPr>
        <w:t>Public Comments</w:t>
      </w:r>
    </w:p>
    <w:p w:rsidR="004A1A2E" w:rsidRDefault="004A1A2E" w:rsidP="004A1A2E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b/>
        </w:rPr>
      </w:pPr>
      <w:r>
        <w:rPr>
          <w:b/>
        </w:rPr>
        <w:t>Administrator’s Report</w:t>
      </w:r>
    </w:p>
    <w:p w:rsidR="004A1A2E" w:rsidRDefault="004A1A2E" w:rsidP="004A1A2E">
      <w:pPr>
        <w:pStyle w:val="ListParagraph"/>
        <w:numPr>
          <w:ilvl w:val="1"/>
          <w:numId w:val="1"/>
        </w:numPr>
        <w:tabs>
          <w:tab w:val="left" w:pos="0"/>
        </w:tabs>
        <w:jc w:val="both"/>
        <w:rPr>
          <w:b/>
        </w:rPr>
      </w:pPr>
      <w:r>
        <w:rPr>
          <w:b/>
        </w:rPr>
        <w:t>Plan Summary – June, 2014</w:t>
      </w:r>
    </w:p>
    <w:p w:rsidR="004A1A2E" w:rsidRDefault="004A1A2E" w:rsidP="004A1A2E">
      <w:pPr>
        <w:pStyle w:val="ListParagraph"/>
        <w:numPr>
          <w:ilvl w:val="1"/>
          <w:numId w:val="1"/>
        </w:numPr>
        <w:tabs>
          <w:tab w:val="left" w:pos="0"/>
        </w:tabs>
        <w:jc w:val="both"/>
        <w:rPr>
          <w:b/>
        </w:rPr>
      </w:pPr>
      <w:r>
        <w:rPr>
          <w:b/>
        </w:rPr>
        <w:t>Unallocated Plan Asset (UPA) Report – June, 2014</w:t>
      </w:r>
    </w:p>
    <w:p w:rsidR="004A1A2E" w:rsidRDefault="004A1A2E" w:rsidP="004A1A2E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b/>
        </w:rPr>
      </w:pPr>
      <w:r>
        <w:rPr>
          <w:b/>
        </w:rPr>
        <w:t>Loan Payroll Deduction Update</w:t>
      </w:r>
    </w:p>
    <w:p w:rsidR="004A1A2E" w:rsidRDefault="004A1A2E" w:rsidP="004A1A2E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b/>
        </w:rPr>
      </w:pPr>
      <w:r>
        <w:rPr>
          <w:b/>
        </w:rPr>
        <w:t>Plan Document Amendment Update</w:t>
      </w:r>
    </w:p>
    <w:p w:rsidR="004A1A2E" w:rsidRDefault="004A1A2E" w:rsidP="004A1A2E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b/>
        </w:rPr>
      </w:pPr>
      <w:r>
        <w:rPr>
          <w:b/>
        </w:rPr>
        <w:t>Plan Financial Audit</w:t>
      </w:r>
    </w:p>
    <w:p w:rsidR="004A1A2E" w:rsidRDefault="004A1A2E" w:rsidP="004A1A2E">
      <w:pPr>
        <w:pStyle w:val="ListParagraph"/>
        <w:numPr>
          <w:ilvl w:val="1"/>
          <w:numId w:val="1"/>
        </w:numPr>
        <w:tabs>
          <w:tab w:val="left" w:pos="0"/>
        </w:tabs>
        <w:jc w:val="both"/>
        <w:rPr>
          <w:b/>
        </w:rPr>
      </w:pPr>
      <w:r>
        <w:rPr>
          <w:b/>
        </w:rPr>
        <w:t>2013 Results</w:t>
      </w:r>
    </w:p>
    <w:p w:rsidR="004A1A2E" w:rsidRDefault="004A1A2E" w:rsidP="004A1A2E">
      <w:pPr>
        <w:pStyle w:val="ListParagraph"/>
        <w:numPr>
          <w:ilvl w:val="1"/>
          <w:numId w:val="1"/>
        </w:numPr>
        <w:tabs>
          <w:tab w:val="left" w:pos="0"/>
        </w:tabs>
        <w:jc w:val="both"/>
        <w:rPr>
          <w:b/>
        </w:rPr>
      </w:pPr>
      <w:r>
        <w:rPr>
          <w:b/>
        </w:rPr>
        <w:t>Extension of Audit Contract</w:t>
      </w:r>
    </w:p>
    <w:p w:rsidR="004A1A2E" w:rsidRDefault="004A1A2E" w:rsidP="004A1A2E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b/>
        </w:rPr>
      </w:pPr>
      <w:r>
        <w:rPr>
          <w:b/>
        </w:rPr>
        <w:t xml:space="preserve">Marketing </w:t>
      </w:r>
    </w:p>
    <w:p w:rsidR="004A1A2E" w:rsidRDefault="004A1A2E" w:rsidP="004A1A2E">
      <w:pPr>
        <w:pStyle w:val="ListParagraph"/>
        <w:numPr>
          <w:ilvl w:val="1"/>
          <w:numId w:val="1"/>
        </w:numPr>
        <w:tabs>
          <w:tab w:val="left" w:pos="0"/>
        </w:tabs>
        <w:jc w:val="both"/>
        <w:rPr>
          <w:b/>
        </w:rPr>
      </w:pPr>
      <w:r>
        <w:rPr>
          <w:b/>
        </w:rPr>
        <w:t xml:space="preserve">June, 2014 Report </w:t>
      </w:r>
    </w:p>
    <w:p w:rsidR="004A1A2E" w:rsidRDefault="004A1A2E" w:rsidP="004A1A2E">
      <w:pPr>
        <w:pStyle w:val="ListParagraph"/>
        <w:numPr>
          <w:ilvl w:val="1"/>
          <w:numId w:val="1"/>
        </w:numPr>
        <w:tabs>
          <w:tab w:val="left" w:pos="0"/>
        </w:tabs>
        <w:jc w:val="both"/>
        <w:rPr>
          <w:b/>
        </w:rPr>
      </w:pPr>
      <w:r>
        <w:rPr>
          <w:b/>
        </w:rPr>
        <w:t>School Board Update</w:t>
      </w:r>
    </w:p>
    <w:p w:rsidR="004A1A2E" w:rsidRDefault="004A1A2E" w:rsidP="004A1A2E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b/>
        </w:rPr>
      </w:pPr>
      <w:r>
        <w:rPr>
          <w:b/>
        </w:rPr>
        <w:t>Other Business</w:t>
      </w:r>
    </w:p>
    <w:p w:rsidR="004A1A2E" w:rsidRDefault="004A1A2E" w:rsidP="004A1A2E">
      <w:pPr>
        <w:pStyle w:val="ListParagraph"/>
        <w:numPr>
          <w:ilvl w:val="1"/>
          <w:numId w:val="1"/>
        </w:numPr>
        <w:tabs>
          <w:tab w:val="left" w:pos="0"/>
        </w:tabs>
        <w:jc w:val="both"/>
        <w:rPr>
          <w:b/>
        </w:rPr>
      </w:pPr>
      <w:r>
        <w:rPr>
          <w:b/>
        </w:rPr>
        <w:t>NAGDCA Registration</w:t>
      </w:r>
    </w:p>
    <w:p w:rsidR="004A1A2E" w:rsidRDefault="004A1A2E" w:rsidP="004A1A2E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b/>
        </w:rPr>
      </w:pPr>
      <w:r>
        <w:rPr>
          <w:b/>
        </w:rPr>
        <w:t>Adjournment</w:t>
      </w:r>
    </w:p>
    <w:bookmarkEnd w:id="0"/>
    <w:bookmarkEnd w:id="1"/>
    <w:p w:rsidR="00163F1F" w:rsidRDefault="00163F1F"/>
    <w:sectPr w:rsidR="00163F1F" w:rsidSect="00163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1883"/>
    <w:multiLevelType w:val="hybridMultilevel"/>
    <w:tmpl w:val="3B5E0EFA"/>
    <w:lvl w:ilvl="0" w:tplc="7AE06AA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4A1A2E"/>
    <w:rsid w:val="00163F1F"/>
    <w:rsid w:val="004A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1A2E"/>
    <w:pPr>
      <w:keepNext/>
      <w:spacing w:line="480" w:lineRule="atLeast"/>
      <w:jc w:val="both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A1A2E"/>
    <w:pPr>
      <w:keepNext/>
      <w:ind w:right="-720"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A1A2E"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A1A2E"/>
    <w:pPr>
      <w:keepNext/>
      <w:jc w:val="center"/>
      <w:outlineLvl w:val="3"/>
    </w:pPr>
    <w:rPr>
      <w:b/>
      <w:sz w:val="32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1A2E"/>
    <w:pPr>
      <w:keepNext/>
      <w:jc w:val="center"/>
      <w:outlineLvl w:val="6"/>
    </w:pPr>
    <w:rPr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1A2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4A1A2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4A1A2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4A1A2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4A1A2E"/>
    <w:rPr>
      <w:rFonts w:ascii="Times New Roman" w:eastAsia="Times New Roman" w:hAnsi="Times New Roman" w:cs="Times New Roman"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4A1A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A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>GWLA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Carrigan, JoAnn</dc:creator>
  <cp:lastModifiedBy>Carrigan, JoAnn</cp:lastModifiedBy>
  <cp:revision>1</cp:revision>
  <dcterms:created xsi:type="dcterms:W3CDTF">2014-07-21T14:15:00Z</dcterms:created>
  <dcterms:modified xsi:type="dcterms:W3CDTF">2014-07-21T14:16:00Z</dcterms:modified>
</cp:coreProperties>
</file>